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3FE" w:rsidRDefault="000163FE" w:rsidP="000163FE">
      <w:pPr>
        <w:shd w:val="clear" w:color="auto" w:fill="27CED7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Hlk61437462"/>
      <w:r w:rsidRPr="001F0468">
        <w:rPr>
          <w:rFonts w:ascii="Times New Roman" w:eastAsia="Times New Roman" w:hAnsi="Times New Roman" w:cs="Times New Roman"/>
          <w:b/>
          <w:bCs/>
          <w:sz w:val="28"/>
          <w:szCs w:val="28"/>
        </w:rPr>
        <w:t>„</w:t>
      </w:r>
      <w:bookmarkStart w:id="1" w:name="_Hlk79673476"/>
      <w:r w:rsidRPr="001F0468">
        <w:rPr>
          <w:rFonts w:ascii="Times New Roman" w:eastAsia="Times New Roman" w:hAnsi="Times New Roman" w:cs="Times New Roman"/>
          <w:b/>
          <w:bCs/>
          <w:sz w:val="28"/>
          <w:szCs w:val="28"/>
        </w:rPr>
        <w:t>РЕМОНТ НА ФАСАДИТЕ И ВЪТРЕШЕН РЕМОНТ НА СТЪЛБИЩА И КЛАСНИ СТАИ В СГРАДАТА НА СРЕДНО УЧИЛИЩЕ „ЙОРДАН ЙОВКОВ“, ГР. ТЕРВЕЛ</w:t>
      </w:r>
      <w:bookmarkEnd w:id="1"/>
      <w:r w:rsidRPr="001F0468">
        <w:rPr>
          <w:rFonts w:ascii="Times New Roman" w:eastAsia="Times New Roman" w:hAnsi="Times New Roman" w:cs="Times New Roman"/>
          <w:b/>
          <w:bCs/>
          <w:sz w:val="28"/>
          <w:szCs w:val="28"/>
        </w:rPr>
        <w:t>“</w:t>
      </w:r>
      <w:bookmarkEnd w:id="0"/>
    </w:p>
    <w:p w:rsidR="00D719B9" w:rsidRDefault="001F0468" w:rsidP="000163FE">
      <w:pPr>
        <w:tabs>
          <w:tab w:val="left" w:pos="284"/>
          <w:tab w:val="left" w:pos="1134"/>
        </w:tabs>
        <w:suppressAutoHyphens/>
        <w:autoSpaceDE w:val="0"/>
        <w:spacing w:before="240" w:after="0"/>
        <w:ind w:right="-1"/>
        <w:jc w:val="both"/>
        <w:rPr>
          <w:rFonts w:ascii="Times New Roman" w:eastAsia="SimSun" w:hAnsi="Times New Roman" w:cs="Times New Roman"/>
          <w:b/>
          <w:iCs/>
          <w:sz w:val="24"/>
          <w:szCs w:val="24"/>
          <w:lang w:bidi="en-US"/>
        </w:rPr>
      </w:pPr>
      <w:r>
        <w:rPr>
          <w:rFonts w:ascii="Times New Roman" w:eastAsia="SimSun" w:hAnsi="Times New Roman" w:cs="Times New Roman"/>
          <w:b/>
          <w:iCs/>
          <w:sz w:val="24"/>
          <w:szCs w:val="24"/>
          <w:lang w:bidi="en-US"/>
        </w:rPr>
        <w:tab/>
      </w:r>
      <w:r w:rsidR="00D719B9">
        <w:rPr>
          <w:rFonts w:ascii="Times New Roman" w:eastAsia="SimSun" w:hAnsi="Times New Roman" w:cs="Times New Roman"/>
          <w:b/>
          <w:iCs/>
          <w:sz w:val="24"/>
          <w:szCs w:val="24"/>
          <w:lang w:bidi="en-US"/>
        </w:rPr>
        <w:t xml:space="preserve">               Финансиран</w:t>
      </w:r>
      <w:r w:rsidR="00CA4710">
        <w:rPr>
          <w:rFonts w:ascii="Times New Roman" w:eastAsia="SimSun" w:hAnsi="Times New Roman" w:cs="Times New Roman"/>
          <w:b/>
          <w:iCs/>
          <w:sz w:val="24"/>
          <w:szCs w:val="24"/>
          <w:lang w:bidi="en-US"/>
        </w:rPr>
        <w:t xml:space="preserve"> </w:t>
      </w:r>
      <w:r w:rsidR="00D719B9">
        <w:rPr>
          <w:rFonts w:ascii="Times New Roman" w:eastAsia="SimSun" w:hAnsi="Times New Roman" w:cs="Times New Roman"/>
          <w:b/>
          <w:iCs/>
          <w:sz w:val="24"/>
          <w:szCs w:val="24"/>
          <w:lang w:bidi="en-US"/>
        </w:rPr>
        <w:t xml:space="preserve">  от Министерството на образованието и науката   </w:t>
      </w:r>
    </w:p>
    <w:p w:rsidR="001F0468" w:rsidRDefault="00CA4710" w:rsidP="00D719B9">
      <w:pPr>
        <w:tabs>
          <w:tab w:val="left" w:pos="284"/>
          <w:tab w:val="left" w:pos="1134"/>
        </w:tabs>
        <w:suppressAutoHyphens/>
        <w:autoSpaceDE w:val="0"/>
        <w:spacing w:before="240" w:after="0"/>
        <w:ind w:right="-1"/>
        <w:jc w:val="center"/>
        <w:rPr>
          <w:rFonts w:ascii="Times New Roman" w:eastAsia="SimSun" w:hAnsi="Times New Roman" w:cs="Times New Roman"/>
          <w:b/>
          <w:iCs/>
          <w:sz w:val="24"/>
          <w:szCs w:val="24"/>
          <w:lang w:bidi="en-US"/>
        </w:rPr>
      </w:pPr>
      <w:r>
        <w:rPr>
          <w:rFonts w:ascii="Times New Roman" w:eastAsia="SimSun" w:hAnsi="Times New Roman" w:cs="Times New Roman"/>
          <w:b/>
          <w:iCs/>
          <w:sz w:val="24"/>
          <w:szCs w:val="24"/>
          <w:lang w:bidi="en-US"/>
        </w:rPr>
        <w:t xml:space="preserve">Чрез </w:t>
      </w:r>
      <w:r w:rsidR="00D719B9">
        <w:rPr>
          <w:rFonts w:ascii="Times New Roman" w:eastAsia="SimSun" w:hAnsi="Times New Roman" w:cs="Times New Roman"/>
          <w:b/>
          <w:iCs/>
          <w:sz w:val="24"/>
          <w:szCs w:val="24"/>
          <w:lang w:bidi="en-US"/>
        </w:rPr>
        <w:t xml:space="preserve"> П</w:t>
      </w:r>
      <w:r>
        <w:rPr>
          <w:rFonts w:ascii="Times New Roman" w:eastAsia="SimSun" w:hAnsi="Times New Roman" w:cs="Times New Roman"/>
          <w:b/>
          <w:iCs/>
          <w:sz w:val="24"/>
          <w:szCs w:val="24"/>
          <w:lang w:bidi="en-US"/>
        </w:rPr>
        <w:t xml:space="preserve">остановление  на </w:t>
      </w:r>
      <w:r w:rsidR="00D719B9">
        <w:rPr>
          <w:rFonts w:ascii="Times New Roman" w:eastAsia="SimSun" w:hAnsi="Times New Roman" w:cs="Times New Roman"/>
          <w:b/>
          <w:iCs/>
          <w:sz w:val="24"/>
          <w:szCs w:val="24"/>
          <w:lang w:bidi="en-US"/>
        </w:rPr>
        <w:t>М</w:t>
      </w:r>
      <w:r>
        <w:rPr>
          <w:rFonts w:ascii="Times New Roman" w:eastAsia="SimSun" w:hAnsi="Times New Roman" w:cs="Times New Roman"/>
          <w:b/>
          <w:iCs/>
          <w:sz w:val="24"/>
          <w:szCs w:val="24"/>
          <w:lang w:bidi="en-US"/>
        </w:rPr>
        <w:t xml:space="preserve">инистерски  </w:t>
      </w:r>
      <w:r w:rsidR="00D719B9">
        <w:rPr>
          <w:rFonts w:ascii="Times New Roman" w:eastAsia="SimSun" w:hAnsi="Times New Roman" w:cs="Times New Roman"/>
          <w:b/>
          <w:iCs/>
          <w:sz w:val="24"/>
          <w:szCs w:val="24"/>
          <w:lang w:bidi="en-US"/>
        </w:rPr>
        <w:t>С</w:t>
      </w:r>
      <w:r>
        <w:rPr>
          <w:rFonts w:ascii="Times New Roman" w:eastAsia="SimSun" w:hAnsi="Times New Roman" w:cs="Times New Roman"/>
          <w:b/>
          <w:iCs/>
          <w:sz w:val="24"/>
          <w:szCs w:val="24"/>
          <w:lang w:bidi="en-US"/>
        </w:rPr>
        <w:t>ъвет  №</w:t>
      </w:r>
      <w:r w:rsidR="00D719B9">
        <w:rPr>
          <w:rFonts w:ascii="Times New Roman" w:eastAsia="SimSun" w:hAnsi="Times New Roman" w:cs="Times New Roman"/>
          <w:b/>
          <w:iCs/>
          <w:sz w:val="24"/>
          <w:szCs w:val="24"/>
          <w:lang w:bidi="en-US"/>
        </w:rPr>
        <w:t xml:space="preserve"> 262/29.07.2021 г.</w:t>
      </w:r>
    </w:p>
    <w:p w:rsidR="001F0468" w:rsidRDefault="001F0468" w:rsidP="00D719B9">
      <w:pPr>
        <w:tabs>
          <w:tab w:val="left" w:pos="284"/>
          <w:tab w:val="left" w:pos="1134"/>
        </w:tabs>
        <w:suppressAutoHyphens/>
        <w:autoSpaceDE w:val="0"/>
        <w:spacing w:before="240" w:after="0"/>
        <w:ind w:right="-1"/>
        <w:jc w:val="center"/>
        <w:rPr>
          <w:rFonts w:ascii="Times New Roman" w:eastAsia="SimSun" w:hAnsi="Times New Roman" w:cs="Times New Roman"/>
          <w:b/>
          <w:iCs/>
          <w:sz w:val="24"/>
          <w:szCs w:val="24"/>
          <w:lang w:bidi="en-US"/>
        </w:rPr>
      </w:pPr>
    </w:p>
    <w:p w:rsidR="001F0468" w:rsidRDefault="000163FE" w:rsidP="000163FE">
      <w:pPr>
        <w:tabs>
          <w:tab w:val="left" w:pos="284"/>
          <w:tab w:val="left" w:pos="1134"/>
        </w:tabs>
        <w:suppressAutoHyphens/>
        <w:autoSpaceDE w:val="0"/>
        <w:spacing w:before="240" w:after="0"/>
        <w:ind w:right="-1"/>
        <w:jc w:val="both"/>
      </w:pPr>
      <w:r>
        <w:rPr>
          <w:rFonts w:ascii="Times New Roman" w:eastAsia="SimSun" w:hAnsi="Times New Roman" w:cs="Times New Roman"/>
          <w:b/>
          <w:iCs/>
          <w:sz w:val="24"/>
          <w:szCs w:val="24"/>
          <w:lang w:bidi="en-US"/>
        </w:rPr>
        <w:t xml:space="preserve"> </w:t>
      </w:r>
      <w:r>
        <w:t xml:space="preserve">В предмета на </w:t>
      </w:r>
      <w:r>
        <w:t xml:space="preserve">договора </w:t>
      </w:r>
      <w:r>
        <w:t xml:space="preserve"> </w:t>
      </w:r>
      <w:r w:rsidR="001F0468">
        <w:t>е</w:t>
      </w:r>
      <w:r>
        <w:t xml:space="preserve"> включ</w:t>
      </w:r>
      <w:r w:rsidR="001F0468">
        <w:t>ен</w:t>
      </w:r>
      <w:r>
        <w:t xml:space="preserve"> текущ ремонт на фасади и цокъл на единия от корпусите на учебната сграда. Запазват се съществуващите положени изолации и водосточни тръби, извършва се полагане на система за нова мазилка на фасадите. Цокълът</w:t>
      </w:r>
      <w:r w:rsidR="00E45F8B">
        <w:rPr>
          <w:lang w:val="en-US"/>
        </w:rPr>
        <w:t xml:space="preserve"> </w:t>
      </w:r>
      <w:r>
        <w:t xml:space="preserve">от </w:t>
      </w:r>
      <w:proofErr w:type="spellStart"/>
      <w:r>
        <w:t>мушелкалк</w:t>
      </w:r>
      <w:proofErr w:type="spellEnd"/>
      <w:r>
        <w:t xml:space="preserve">, </w:t>
      </w:r>
      <w:r w:rsidR="001F0468">
        <w:t>е</w:t>
      </w:r>
      <w:r>
        <w:t xml:space="preserve"> изпълн</w:t>
      </w:r>
      <w:r w:rsidR="001F0468">
        <w:t>ен</w:t>
      </w:r>
      <w:r>
        <w:t xml:space="preserve"> с </w:t>
      </w:r>
      <w:proofErr w:type="spellStart"/>
      <w:r>
        <w:t>енергоефективни</w:t>
      </w:r>
      <w:proofErr w:type="spellEnd"/>
      <w:r>
        <w:t xml:space="preserve"> материали - XPS . Ремонтира</w:t>
      </w:r>
      <w:r w:rsidR="001F0468">
        <w:t>ни  са</w:t>
      </w:r>
      <w:r>
        <w:t xml:space="preserve"> външните стълбища на сградата, както и помещения</w:t>
      </w:r>
      <w:r w:rsidR="001F0468">
        <w:t xml:space="preserve">  от </w:t>
      </w:r>
      <w:r>
        <w:t xml:space="preserve"> последни</w:t>
      </w:r>
      <w:r w:rsidR="001F0468">
        <w:t xml:space="preserve">я  </w:t>
      </w:r>
      <w:r>
        <w:t xml:space="preserve">етаж - частично нова шпакловка, </w:t>
      </w:r>
      <w:r w:rsidR="001F0468">
        <w:t xml:space="preserve">грундиране </w:t>
      </w:r>
      <w:r w:rsidR="00E45F8B">
        <w:rPr>
          <w:lang w:val="en-US"/>
        </w:rPr>
        <w:t xml:space="preserve"> </w:t>
      </w:r>
      <w:r w:rsidR="00E45F8B">
        <w:t>и</w:t>
      </w:r>
      <w:r w:rsidR="00E45F8B">
        <w:rPr>
          <w:lang w:val="en-US"/>
        </w:rPr>
        <w:t xml:space="preserve"> </w:t>
      </w:r>
      <w:r w:rsidRPr="00E45F8B">
        <w:t>боядисване</w:t>
      </w:r>
      <w:r w:rsidR="001F0468">
        <w:t>.</w:t>
      </w:r>
    </w:p>
    <w:p w:rsidR="000163FE" w:rsidRDefault="001F0468" w:rsidP="000163FE">
      <w:pPr>
        <w:tabs>
          <w:tab w:val="left" w:pos="284"/>
          <w:tab w:val="left" w:pos="1134"/>
        </w:tabs>
        <w:suppressAutoHyphens/>
        <w:autoSpaceDE w:val="0"/>
        <w:spacing w:before="240" w:after="0"/>
        <w:ind w:right="-1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t xml:space="preserve"> </w:t>
      </w:r>
      <w:r w:rsidR="000163FE">
        <w:rPr>
          <w:rFonts w:eastAsia="Calibri"/>
          <w:b/>
          <w:bCs/>
          <w:sz w:val="24"/>
          <w:szCs w:val="24"/>
        </w:rPr>
        <w:t xml:space="preserve"> </w:t>
      </w:r>
      <w:r w:rsidR="000163FE">
        <w:rPr>
          <w:rFonts w:eastAsia="Calibri"/>
          <w:b/>
          <w:bCs/>
          <w:sz w:val="24"/>
          <w:szCs w:val="24"/>
        </w:rPr>
        <w:t xml:space="preserve">ФАСАДИ: </w:t>
      </w:r>
    </w:p>
    <w:p w:rsidR="000163FE" w:rsidRDefault="000163FE" w:rsidP="000163FE">
      <w:pPr>
        <w:pStyle w:val="a4"/>
        <w:numPr>
          <w:ilvl w:val="0"/>
          <w:numId w:val="2"/>
        </w:numPr>
        <w:tabs>
          <w:tab w:val="left" w:pos="851"/>
        </w:tabs>
        <w:ind w:right="144"/>
        <w:jc w:val="both"/>
        <w:rPr>
          <w:rFonts w:eastAsia="Calibri"/>
          <w:sz w:val="24"/>
          <w:szCs w:val="24"/>
        </w:rPr>
      </w:pPr>
      <w:proofErr w:type="spellStart"/>
      <w:r>
        <w:rPr>
          <w:rFonts w:eastAsia="Calibri"/>
          <w:sz w:val="24"/>
          <w:szCs w:val="24"/>
        </w:rPr>
        <w:t>Демонтаж</w:t>
      </w:r>
      <w:proofErr w:type="spellEnd"/>
      <w:r>
        <w:rPr>
          <w:rFonts w:eastAsia="Calibri"/>
          <w:sz w:val="24"/>
          <w:szCs w:val="24"/>
        </w:rPr>
        <w:t xml:space="preserve">   </w:t>
      </w:r>
      <w:proofErr w:type="spellStart"/>
      <w:r>
        <w:rPr>
          <w:rFonts w:eastAsia="Calibri"/>
          <w:sz w:val="24"/>
          <w:szCs w:val="24"/>
        </w:rPr>
        <w:t>повредена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proofErr w:type="gramStart"/>
      <w:r>
        <w:rPr>
          <w:rFonts w:eastAsia="Calibri"/>
          <w:sz w:val="24"/>
          <w:szCs w:val="24"/>
        </w:rPr>
        <w:t>топлоизолация</w:t>
      </w:r>
      <w:proofErr w:type="spellEnd"/>
      <w:r>
        <w:rPr>
          <w:rFonts w:eastAsia="Calibri"/>
          <w:sz w:val="24"/>
          <w:szCs w:val="24"/>
        </w:rPr>
        <w:t xml:space="preserve">  EPS</w:t>
      </w:r>
      <w:proofErr w:type="gramEnd"/>
      <w:r>
        <w:rPr>
          <w:rFonts w:eastAsia="Calibri"/>
          <w:sz w:val="24"/>
          <w:szCs w:val="24"/>
        </w:rPr>
        <w:t xml:space="preserve"> 5 </w:t>
      </w:r>
      <w:proofErr w:type="spellStart"/>
      <w:r>
        <w:rPr>
          <w:rFonts w:eastAsia="Calibri"/>
          <w:sz w:val="24"/>
          <w:szCs w:val="24"/>
        </w:rPr>
        <w:t>см</w:t>
      </w:r>
      <w:proofErr w:type="spellEnd"/>
      <w:r>
        <w:rPr>
          <w:rFonts w:eastAsia="Calibri"/>
          <w:sz w:val="24"/>
          <w:szCs w:val="24"/>
        </w:rPr>
        <w:t xml:space="preserve">.  </w:t>
      </w:r>
      <w:proofErr w:type="spellStart"/>
      <w:r>
        <w:rPr>
          <w:rFonts w:eastAsia="Calibri"/>
          <w:sz w:val="24"/>
          <w:szCs w:val="24"/>
        </w:rPr>
        <w:t>по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стени</w:t>
      </w:r>
      <w:proofErr w:type="spellEnd"/>
      <w:r>
        <w:rPr>
          <w:rFonts w:eastAsia="Calibri"/>
          <w:sz w:val="24"/>
          <w:szCs w:val="24"/>
        </w:rPr>
        <w:t>;</w:t>
      </w:r>
    </w:p>
    <w:p w:rsidR="000163FE" w:rsidRDefault="000163FE" w:rsidP="000163FE">
      <w:pPr>
        <w:numPr>
          <w:ilvl w:val="0"/>
          <w:numId w:val="2"/>
        </w:numPr>
        <w:tabs>
          <w:tab w:val="left" w:pos="851"/>
        </w:tabs>
        <w:spacing w:after="0" w:line="240" w:lineRule="auto"/>
        <w:ind w:right="14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Топлоизолация EPS 5 см. по стени вкл.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дюбелиране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 мрежа  и шпакловка;</w:t>
      </w:r>
    </w:p>
    <w:p w:rsidR="000163FE" w:rsidRDefault="000163FE" w:rsidP="000163FE">
      <w:pPr>
        <w:numPr>
          <w:ilvl w:val="0"/>
          <w:numId w:val="2"/>
        </w:numPr>
        <w:tabs>
          <w:tab w:val="left" w:pos="851"/>
        </w:tabs>
        <w:spacing w:after="0" w:line="240" w:lineRule="auto"/>
        <w:ind w:right="14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Грундиране стени с готов грунд;</w:t>
      </w:r>
    </w:p>
    <w:p w:rsidR="000163FE" w:rsidRDefault="000163FE" w:rsidP="000163FE">
      <w:pPr>
        <w:numPr>
          <w:ilvl w:val="0"/>
          <w:numId w:val="2"/>
        </w:numPr>
        <w:tabs>
          <w:tab w:val="left" w:pos="851"/>
        </w:tabs>
        <w:spacing w:after="0" w:line="240" w:lineRule="auto"/>
        <w:ind w:right="14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Шпакловка стени с  PVC мрежа;</w:t>
      </w:r>
    </w:p>
    <w:p w:rsidR="000163FE" w:rsidRDefault="000163FE" w:rsidP="000163FE">
      <w:pPr>
        <w:numPr>
          <w:ilvl w:val="0"/>
          <w:numId w:val="2"/>
        </w:numPr>
        <w:tabs>
          <w:tab w:val="left" w:pos="851"/>
        </w:tabs>
        <w:spacing w:after="0" w:line="240" w:lineRule="auto"/>
        <w:ind w:right="14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Грундиране стени със силиконов грунд;</w:t>
      </w:r>
    </w:p>
    <w:p w:rsidR="000163FE" w:rsidRDefault="000163FE" w:rsidP="000163FE">
      <w:pPr>
        <w:numPr>
          <w:ilvl w:val="0"/>
          <w:numId w:val="2"/>
        </w:numPr>
        <w:tabs>
          <w:tab w:val="left" w:pos="851"/>
        </w:tabs>
        <w:spacing w:after="0" w:line="240" w:lineRule="auto"/>
        <w:ind w:right="14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Силиконова мазилка стени  /цветна /;</w:t>
      </w:r>
    </w:p>
    <w:p w:rsidR="000163FE" w:rsidRDefault="000163FE" w:rsidP="000163FE">
      <w:pPr>
        <w:numPr>
          <w:ilvl w:val="0"/>
          <w:numId w:val="2"/>
        </w:numPr>
        <w:tabs>
          <w:tab w:val="left" w:pos="851"/>
        </w:tabs>
        <w:spacing w:after="0" w:line="240" w:lineRule="auto"/>
        <w:ind w:right="14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Грундиране около прозорци с  готов грунд с ширина до 0,20 см;</w:t>
      </w:r>
    </w:p>
    <w:p w:rsidR="000163FE" w:rsidRDefault="000163FE" w:rsidP="000163FE">
      <w:pPr>
        <w:numPr>
          <w:ilvl w:val="0"/>
          <w:numId w:val="2"/>
        </w:numPr>
        <w:tabs>
          <w:tab w:val="left" w:pos="851"/>
        </w:tabs>
        <w:spacing w:after="0" w:line="240" w:lineRule="auto"/>
        <w:ind w:right="14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Шпакловка около прозорци с  PVC мрежа с ширина до 0,20 см;</w:t>
      </w:r>
    </w:p>
    <w:p w:rsidR="000163FE" w:rsidRDefault="000163FE" w:rsidP="000163FE">
      <w:pPr>
        <w:numPr>
          <w:ilvl w:val="0"/>
          <w:numId w:val="2"/>
        </w:numPr>
        <w:tabs>
          <w:tab w:val="left" w:pos="851"/>
        </w:tabs>
        <w:spacing w:after="0" w:line="240" w:lineRule="auto"/>
        <w:ind w:right="14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Силиконов грунд около прозорци с ширина до 0,20 см;</w:t>
      </w:r>
    </w:p>
    <w:p w:rsidR="000163FE" w:rsidRDefault="000163FE" w:rsidP="000163FE">
      <w:pPr>
        <w:numPr>
          <w:ilvl w:val="0"/>
          <w:numId w:val="2"/>
        </w:numPr>
        <w:tabs>
          <w:tab w:val="left" w:pos="851"/>
        </w:tabs>
        <w:spacing w:after="0" w:line="240" w:lineRule="auto"/>
        <w:ind w:right="14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Силиконова мазилка около прозорци;</w:t>
      </w:r>
    </w:p>
    <w:p w:rsidR="000163FE" w:rsidRDefault="000163FE" w:rsidP="000163FE">
      <w:pPr>
        <w:numPr>
          <w:ilvl w:val="0"/>
          <w:numId w:val="2"/>
        </w:numPr>
        <w:tabs>
          <w:tab w:val="left" w:pos="851"/>
        </w:tabs>
        <w:spacing w:after="0" w:line="240" w:lineRule="auto"/>
        <w:ind w:right="14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Демонтаж и монтаж на метално тръбно скеле.</w:t>
      </w:r>
    </w:p>
    <w:p w:rsidR="000163FE" w:rsidRPr="001F0468" w:rsidRDefault="000163FE" w:rsidP="001F0468">
      <w:pPr>
        <w:tabs>
          <w:tab w:val="left" w:pos="851"/>
        </w:tabs>
        <w:ind w:right="144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F0468">
        <w:rPr>
          <w:rFonts w:eastAsia="Calibri"/>
          <w:b/>
          <w:bCs/>
          <w:sz w:val="24"/>
          <w:szCs w:val="24"/>
        </w:rPr>
        <w:t>ЦОКЪЛ:</w:t>
      </w:r>
    </w:p>
    <w:p w:rsidR="000163FE" w:rsidRDefault="000163FE" w:rsidP="000163FE">
      <w:pPr>
        <w:numPr>
          <w:ilvl w:val="0"/>
          <w:numId w:val="2"/>
        </w:numPr>
        <w:tabs>
          <w:tab w:val="left" w:pos="851"/>
        </w:tabs>
        <w:spacing w:after="0" w:line="240" w:lineRule="auto"/>
        <w:ind w:right="14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Демонтаж  цокъл 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мушелкалк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0163FE" w:rsidRDefault="000163FE" w:rsidP="000163FE">
      <w:pPr>
        <w:numPr>
          <w:ilvl w:val="0"/>
          <w:numId w:val="2"/>
        </w:numPr>
        <w:tabs>
          <w:tab w:val="left" w:pos="851"/>
        </w:tabs>
        <w:spacing w:after="0" w:line="240" w:lineRule="auto"/>
        <w:ind w:right="14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Изравнителна мазилка цокъл;</w:t>
      </w:r>
    </w:p>
    <w:p w:rsidR="000163FE" w:rsidRDefault="000163FE" w:rsidP="000163FE">
      <w:pPr>
        <w:numPr>
          <w:ilvl w:val="0"/>
          <w:numId w:val="2"/>
        </w:numPr>
        <w:tabs>
          <w:tab w:val="left" w:pos="851"/>
        </w:tabs>
        <w:spacing w:after="0" w:line="240" w:lineRule="auto"/>
        <w:ind w:right="14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Топлоизолация  цокъл с  XPS с дебелина  5 см. вкл.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дюбелиране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 мрежа  и шпакловка;</w:t>
      </w:r>
    </w:p>
    <w:p w:rsidR="000163FE" w:rsidRDefault="000163FE" w:rsidP="000163FE">
      <w:pPr>
        <w:numPr>
          <w:ilvl w:val="0"/>
          <w:numId w:val="2"/>
        </w:numPr>
        <w:tabs>
          <w:tab w:val="left" w:pos="851"/>
        </w:tabs>
        <w:spacing w:after="0" w:line="240" w:lineRule="auto"/>
        <w:ind w:right="14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Грунд цокъл;</w:t>
      </w:r>
    </w:p>
    <w:p w:rsidR="000163FE" w:rsidRDefault="000163FE" w:rsidP="000163FE">
      <w:pPr>
        <w:numPr>
          <w:ilvl w:val="0"/>
          <w:numId w:val="2"/>
        </w:numPr>
        <w:tabs>
          <w:tab w:val="left" w:pos="851"/>
        </w:tabs>
        <w:spacing w:after="0" w:line="240" w:lineRule="auto"/>
        <w:ind w:right="14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Мозаечна мазилка цокъл;</w:t>
      </w:r>
    </w:p>
    <w:p w:rsidR="000163FE" w:rsidRPr="001F0468" w:rsidRDefault="000163FE" w:rsidP="001F0468">
      <w:pPr>
        <w:tabs>
          <w:tab w:val="left" w:pos="851"/>
        </w:tabs>
        <w:ind w:right="144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F0468">
        <w:rPr>
          <w:rFonts w:eastAsia="Calibri"/>
          <w:b/>
          <w:bCs/>
          <w:sz w:val="24"/>
          <w:szCs w:val="24"/>
        </w:rPr>
        <w:t>СТЪЛБИЩА:</w:t>
      </w:r>
    </w:p>
    <w:p w:rsidR="000163FE" w:rsidRDefault="000163FE" w:rsidP="000163FE">
      <w:pPr>
        <w:numPr>
          <w:ilvl w:val="0"/>
          <w:numId w:val="2"/>
        </w:numPr>
        <w:tabs>
          <w:tab w:val="left" w:pos="851"/>
        </w:tabs>
        <w:spacing w:after="0" w:line="240" w:lineRule="auto"/>
        <w:ind w:right="14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Демонтаж мрамор стълбище;</w:t>
      </w:r>
    </w:p>
    <w:p w:rsidR="000163FE" w:rsidRDefault="000163FE" w:rsidP="000163FE">
      <w:pPr>
        <w:numPr>
          <w:ilvl w:val="0"/>
          <w:numId w:val="2"/>
        </w:numPr>
        <w:tabs>
          <w:tab w:val="left" w:pos="851"/>
        </w:tabs>
        <w:spacing w:after="0" w:line="240" w:lineRule="auto"/>
        <w:ind w:right="14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Изравнителна замазка  стълбище;</w:t>
      </w:r>
    </w:p>
    <w:p w:rsidR="000163FE" w:rsidRDefault="000163FE" w:rsidP="000163FE">
      <w:pPr>
        <w:numPr>
          <w:ilvl w:val="0"/>
          <w:numId w:val="2"/>
        </w:numPr>
        <w:tabs>
          <w:tab w:val="left" w:pos="851"/>
        </w:tabs>
        <w:spacing w:after="0" w:line="240" w:lineRule="auto"/>
        <w:ind w:right="14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Доставка и полагане на </w:t>
      </w:r>
      <w:proofErr w:type="spellStart"/>
      <w:r w:rsidR="001F0468">
        <w:rPr>
          <w:rFonts w:ascii="Times New Roman" w:eastAsia="Calibri" w:hAnsi="Times New Roman" w:cs="Times New Roman"/>
          <w:sz w:val="24"/>
          <w:szCs w:val="24"/>
        </w:rPr>
        <w:t>гранитогрес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0163FE" w:rsidRDefault="000163FE" w:rsidP="000163FE">
      <w:pPr>
        <w:numPr>
          <w:ilvl w:val="0"/>
          <w:numId w:val="2"/>
        </w:numPr>
        <w:tabs>
          <w:tab w:val="left" w:pos="851"/>
        </w:tabs>
        <w:spacing w:after="0" w:line="240" w:lineRule="auto"/>
        <w:ind w:right="14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Изработка ,доставка и монтаж на предпазен парапет по стълбище.</w:t>
      </w:r>
    </w:p>
    <w:p w:rsidR="000163FE" w:rsidRDefault="000163FE" w:rsidP="001F0468">
      <w:pPr>
        <w:pStyle w:val="a4"/>
        <w:tabs>
          <w:tab w:val="left" w:pos="851"/>
        </w:tabs>
        <w:ind w:left="786" w:right="144"/>
        <w:jc w:val="both"/>
        <w:rPr>
          <w:rFonts w:eastAsia="Calibri"/>
          <w:b/>
          <w:bCs/>
          <w:sz w:val="24"/>
          <w:szCs w:val="24"/>
        </w:rPr>
      </w:pPr>
      <w:r>
        <w:rPr>
          <w:rFonts w:eastAsia="Calibri"/>
          <w:b/>
          <w:bCs/>
          <w:sz w:val="24"/>
          <w:szCs w:val="24"/>
        </w:rPr>
        <w:t>ВЪТРЕШЕН РЕМОНТ</w:t>
      </w:r>
      <w:r>
        <w:rPr>
          <w:rFonts w:eastAsia="Calibri"/>
          <w:b/>
          <w:bCs/>
          <w:sz w:val="24"/>
          <w:szCs w:val="24"/>
          <w:lang w:val="bg-BG"/>
        </w:rPr>
        <w:t>:</w:t>
      </w:r>
    </w:p>
    <w:p w:rsidR="000163FE" w:rsidRDefault="000163FE" w:rsidP="000163FE">
      <w:pPr>
        <w:numPr>
          <w:ilvl w:val="0"/>
          <w:numId w:val="2"/>
        </w:numPr>
        <w:tabs>
          <w:tab w:val="left" w:pos="851"/>
        </w:tabs>
        <w:spacing w:after="0" w:line="240" w:lineRule="auto"/>
        <w:ind w:right="14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Очукване п</w:t>
      </w:r>
      <w:r w:rsidR="001F0468">
        <w:rPr>
          <w:rFonts w:ascii="Times New Roman" w:eastAsia="Calibri" w:hAnsi="Times New Roman" w:cs="Times New Roman"/>
          <w:sz w:val="24"/>
          <w:szCs w:val="24"/>
        </w:rPr>
        <w:t>о</w:t>
      </w:r>
      <w:r>
        <w:rPr>
          <w:rFonts w:ascii="Times New Roman" w:eastAsia="Calibri" w:hAnsi="Times New Roman" w:cs="Times New Roman"/>
          <w:sz w:val="24"/>
          <w:szCs w:val="24"/>
        </w:rPr>
        <w:t>дпухнала мазилка  стени и тавани;</w:t>
      </w:r>
    </w:p>
    <w:p w:rsidR="000163FE" w:rsidRDefault="000163FE" w:rsidP="000163FE">
      <w:pPr>
        <w:numPr>
          <w:ilvl w:val="0"/>
          <w:numId w:val="2"/>
        </w:numPr>
        <w:tabs>
          <w:tab w:val="left" w:pos="851"/>
        </w:tabs>
        <w:spacing w:after="0" w:line="240" w:lineRule="auto"/>
        <w:ind w:right="14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Шпакловка стени и тавани;</w:t>
      </w:r>
    </w:p>
    <w:p w:rsidR="000163FE" w:rsidRDefault="000163FE" w:rsidP="000163FE">
      <w:pPr>
        <w:numPr>
          <w:ilvl w:val="0"/>
          <w:numId w:val="2"/>
        </w:numPr>
        <w:tabs>
          <w:tab w:val="left" w:pos="851"/>
        </w:tabs>
        <w:spacing w:after="0" w:line="240" w:lineRule="auto"/>
        <w:ind w:right="14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Грунд стени и тавани;</w:t>
      </w:r>
    </w:p>
    <w:p w:rsidR="00323EFB" w:rsidRDefault="00323EFB" w:rsidP="00323EFB">
      <w:pPr>
        <w:tabs>
          <w:tab w:val="left" w:pos="851"/>
        </w:tabs>
        <w:spacing w:before="240" w:after="0"/>
        <w:ind w:left="567" w:right="138"/>
        <w:jc w:val="both"/>
        <w:rPr>
          <w:rFonts w:eastAsia="Calibri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</w:t>
      </w:r>
      <w:r>
        <w:rPr>
          <w:rFonts w:eastAsia="Calibri"/>
          <w:sz w:val="24"/>
          <w:szCs w:val="24"/>
        </w:rPr>
        <w:t>изпълнени</w:t>
      </w:r>
      <w:r>
        <w:rPr>
          <w:rFonts w:eastAsia="Calibri"/>
          <w:sz w:val="24"/>
          <w:szCs w:val="24"/>
        </w:rPr>
        <w:t>т</w:t>
      </w:r>
      <w:r>
        <w:rPr>
          <w:rFonts w:eastAsia="Calibri"/>
          <w:sz w:val="24"/>
          <w:szCs w:val="24"/>
        </w:rPr>
        <w:t xml:space="preserve">е </w:t>
      </w:r>
      <w:r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</w:rPr>
        <w:t>строително-монтажни работи, включ</w:t>
      </w:r>
      <w:r>
        <w:rPr>
          <w:rFonts w:eastAsia="Calibri"/>
          <w:sz w:val="24"/>
          <w:szCs w:val="24"/>
        </w:rPr>
        <w:t>ват</w:t>
      </w:r>
      <w:r>
        <w:rPr>
          <w:rFonts w:eastAsia="Calibri"/>
          <w:sz w:val="24"/>
          <w:szCs w:val="24"/>
        </w:rPr>
        <w:t xml:space="preserve"> доставка на суровини и </w:t>
      </w:r>
      <w:proofErr w:type="spellStart"/>
      <w:r>
        <w:rPr>
          <w:rFonts w:eastAsia="Calibri"/>
          <w:sz w:val="24"/>
          <w:szCs w:val="24"/>
        </w:rPr>
        <w:t>материали</w:t>
      </w:r>
      <w:proofErr w:type="spellEnd"/>
      <w:r>
        <w:rPr>
          <w:rFonts w:eastAsia="Calibri"/>
          <w:sz w:val="24"/>
          <w:szCs w:val="24"/>
        </w:rPr>
        <w:t xml:space="preserve">, </w:t>
      </w:r>
      <w:proofErr w:type="spellStart"/>
      <w:r>
        <w:rPr>
          <w:rFonts w:eastAsia="Calibri"/>
          <w:sz w:val="24"/>
          <w:szCs w:val="24"/>
        </w:rPr>
        <w:t>механизация</w:t>
      </w:r>
      <w:proofErr w:type="spellEnd"/>
      <w:r>
        <w:rPr>
          <w:rFonts w:eastAsia="Calibri"/>
          <w:sz w:val="24"/>
          <w:szCs w:val="24"/>
        </w:rPr>
        <w:t xml:space="preserve">, </w:t>
      </w:r>
      <w:proofErr w:type="spellStart"/>
      <w:r>
        <w:rPr>
          <w:rFonts w:eastAsia="Calibri"/>
          <w:sz w:val="24"/>
          <w:szCs w:val="24"/>
        </w:rPr>
        <w:t>работна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сила</w:t>
      </w:r>
      <w:proofErr w:type="spellEnd"/>
      <w:r>
        <w:rPr>
          <w:rFonts w:eastAsia="Calibri"/>
          <w:sz w:val="24"/>
          <w:szCs w:val="24"/>
        </w:rPr>
        <w:t xml:space="preserve"> и </w:t>
      </w:r>
      <w:proofErr w:type="spellStart"/>
      <w:r>
        <w:rPr>
          <w:rFonts w:eastAsia="Calibri"/>
          <w:sz w:val="24"/>
          <w:szCs w:val="24"/>
        </w:rPr>
        <w:t>всички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услуги</w:t>
      </w:r>
      <w:proofErr w:type="spellEnd"/>
      <w:r>
        <w:rPr>
          <w:rFonts w:eastAsia="Calibri"/>
          <w:sz w:val="24"/>
          <w:szCs w:val="24"/>
        </w:rPr>
        <w:t xml:space="preserve"> и </w:t>
      </w:r>
      <w:proofErr w:type="spellStart"/>
      <w:r>
        <w:rPr>
          <w:rFonts w:eastAsia="Calibri"/>
          <w:sz w:val="24"/>
          <w:szCs w:val="24"/>
        </w:rPr>
        <w:t>дейности</w:t>
      </w:r>
      <w:proofErr w:type="spellEnd"/>
      <w:r>
        <w:rPr>
          <w:rFonts w:eastAsia="Calibri"/>
          <w:sz w:val="24"/>
          <w:szCs w:val="24"/>
        </w:rPr>
        <w:t xml:space="preserve">, </w:t>
      </w:r>
      <w:proofErr w:type="spellStart"/>
      <w:r>
        <w:rPr>
          <w:rFonts w:eastAsia="Calibri"/>
          <w:sz w:val="24"/>
          <w:szCs w:val="24"/>
        </w:rPr>
        <w:t>необходими</w:t>
      </w:r>
      <w:proofErr w:type="spellEnd"/>
      <w:r>
        <w:rPr>
          <w:rFonts w:eastAsia="Calibri"/>
          <w:sz w:val="24"/>
          <w:szCs w:val="24"/>
        </w:rPr>
        <w:t xml:space="preserve"> за изпълнение на строителството. </w:t>
      </w:r>
    </w:p>
    <w:p w:rsidR="0040747D" w:rsidRDefault="0040747D" w:rsidP="00C00BBD">
      <w:pPr>
        <w:jc w:val="center"/>
        <w:rPr>
          <w:noProof/>
          <w:sz w:val="28"/>
          <w:szCs w:val="28"/>
          <w:lang w:eastAsia="bg-BG"/>
        </w:rPr>
      </w:pPr>
    </w:p>
    <w:p w:rsidR="0040747D" w:rsidRDefault="00CA4710" w:rsidP="0040747D">
      <w:pPr>
        <w:tabs>
          <w:tab w:val="left" w:pos="851"/>
        </w:tabs>
        <w:spacing w:before="240" w:after="0"/>
        <w:ind w:left="567" w:right="13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eastAsia="Calibri"/>
          <w:sz w:val="24"/>
          <w:szCs w:val="24"/>
        </w:rPr>
        <w:t>ПРЕДИ:</w:t>
      </w:r>
    </w:p>
    <w:p w:rsidR="00D719B9" w:rsidRDefault="00D719B9" w:rsidP="00C00BB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5760720" cy="7680960"/>
            <wp:effectExtent l="0" t="0" r="0" b="0"/>
            <wp:docPr id="4" name="Картина 4" descr="C:\Users\QnKa\Downloads\339568913_247270527742406_41545208060660461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QnKa\Downloads\339568913_247270527742406_4154520806066046141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9B9" w:rsidRDefault="00D719B9" w:rsidP="00C00BBD">
      <w:pPr>
        <w:jc w:val="center"/>
        <w:rPr>
          <w:sz w:val="28"/>
          <w:szCs w:val="28"/>
        </w:rPr>
      </w:pPr>
    </w:p>
    <w:p w:rsidR="00D719B9" w:rsidRDefault="00D719B9" w:rsidP="00C00BBD">
      <w:pPr>
        <w:jc w:val="center"/>
        <w:rPr>
          <w:sz w:val="28"/>
          <w:szCs w:val="28"/>
        </w:rPr>
      </w:pPr>
    </w:p>
    <w:p w:rsidR="00D719B9" w:rsidRDefault="00D719B9" w:rsidP="00C00BBD">
      <w:pPr>
        <w:jc w:val="center"/>
        <w:rPr>
          <w:sz w:val="28"/>
          <w:szCs w:val="28"/>
        </w:rPr>
      </w:pPr>
    </w:p>
    <w:p w:rsidR="00D719B9" w:rsidRDefault="00D719B9" w:rsidP="00C00BBD">
      <w:pPr>
        <w:jc w:val="center"/>
        <w:rPr>
          <w:sz w:val="28"/>
          <w:szCs w:val="28"/>
        </w:rPr>
      </w:pPr>
    </w:p>
    <w:p w:rsidR="00D719B9" w:rsidRDefault="00D719B9" w:rsidP="00C00BB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5760720" cy="7680960"/>
            <wp:effectExtent l="0" t="0" r="0" b="0"/>
            <wp:docPr id="5" name="Картина 5" descr="C:\Users\QnKa\Downloads\339586870_1255044022082810_51555311252909067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QnKa\Downloads\339586870_1255044022082810_5155531125290906762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9B9" w:rsidRDefault="00D719B9" w:rsidP="00C00BBD">
      <w:pPr>
        <w:jc w:val="center"/>
        <w:rPr>
          <w:sz w:val="28"/>
          <w:szCs w:val="28"/>
        </w:rPr>
      </w:pPr>
    </w:p>
    <w:p w:rsidR="00D719B9" w:rsidRDefault="00D719B9" w:rsidP="00C00BBD">
      <w:pPr>
        <w:jc w:val="center"/>
        <w:rPr>
          <w:sz w:val="28"/>
          <w:szCs w:val="28"/>
        </w:rPr>
      </w:pPr>
    </w:p>
    <w:p w:rsidR="00D719B9" w:rsidRDefault="00D719B9" w:rsidP="00C00BB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5760720" cy="7680960"/>
            <wp:effectExtent l="0" t="0" r="0" b="0"/>
            <wp:docPr id="6" name="Картина 6" descr="C:\Users\QnKa\Downloads\339585509_1878090285904004_4240707540656381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QnKa\Downloads\339585509_1878090285904004_424070754065638178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9B9" w:rsidRDefault="00D719B9" w:rsidP="00C00BBD">
      <w:pPr>
        <w:jc w:val="center"/>
        <w:rPr>
          <w:sz w:val="28"/>
          <w:szCs w:val="28"/>
        </w:rPr>
      </w:pPr>
    </w:p>
    <w:p w:rsidR="00D719B9" w:rsidRDefault="00D719B9" w:rsidP="00C00BBD">
      <w:pPr>
        <w:jc w:val="center"/>
        <w:rPr>
          <w:sz w:val="28"/>
          <w:szCs w:val="28"/>
        </w:rPr>
      </w:pPr>
    </w:p>
    <w:p w:rsidR="00D719B9" w:rsidRDefault="00D719B9" w:rsidP="00C00BBD">
      <w:pPr>
        <w:jc w:val="center"/>
        <w:rPr>
          <w:sz w:val="28"/>
          <w:szCs w:val="28"/>
        </w:rPr>
      </w:pPr>
    </w:p>
    <w:p w:rsidR="00D719B9" w:rsidRDefault="00D719B9" w:rsidP="00C00BB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5760720" cy="7680960"/>
            <wp:effectExtent l="0" t="0" r="0" b="0"/>
            <wp:docPr id="7" name="Картина 7" descr="C:\Users\QnKa\Downloads\339433488_971106614176466_75072874140794203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QnKa\Downloads\339433488_971106614176466_7507287414079420300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9B9" w:rsidRDefault="00D719B9" w:rsidP="00C00BBD">
      <w:pPr>
        <w:jc w:val="center"/>
        <w:rPr>
          <w:sz w:val="28"/>
          <w:szCs w:val="28"/>
        </w:rPr>
      </w:pPr>
    </w:p>
    <w:p w:rsidR="00D719B9" w:rsidRDefault="00D719B9" w:rsidP="00C00BBD">
      <w:pPr>
        <w:jc w:val="center"/>
        <w:rPr>
          <w:sz w:val="28"/>
          <w:szCs w:val="28"/>
        </w:rPr>
      </w:pPr>
    </w:p>
    <w:p w:rsidR="00D719B9" w:rsidRDefault="00D719B9" w:rsidP="00C00BBD">
      <w:pPr>
        <w:jc w:val="center"/>
        <w:rPr>
          <w:sz w:val="28"/>
          <w:szCs w:val="28"/>
        </w:rPr>
      </w:pPr>
    </w:p>
    <w:p w:rsidR="00D719B9" w:rsidRDefault="00D719B9" w:rsidP="00C00BB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760720" cy="7680960"/>
            <wp:effectExtent l="0" t="0" r="0" b="0"/>
            <wp:docPr id="8" name="Картина 8" descr="C:\Users\QnKa\Downloads\339538309_594200905951717_990238485603835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QnKa\Downloads\339538309_594200905951717_990238485603835056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9B9" w:rsidRDefault="00D719B9" w:rsidP="00C00BBD">
      <w:pPr>
        <w:jc w:val="center"/>
        <w:rPr>
          <w:sz w:val="28"/>
          <w:szCs w:val="28"/>
        </w:rPr>
      </w:pPr>
    </w:p>
    <w:p w:rsidR="00D719B9" w:rsidRDefault="00D719B9" w:rsidP="00C00BBD">
      <w:pPr>
        <w:jc w:val="center"/>
        <w:rPr>
          <w:sz w:val="28"/>
          <w:szCs w:val="28"/>
        </w:rPr>
      </w:pPr>
    </w:p>
    <w:p w:rsidR="00D719B9" w:rsidRDefault="00D719B9" w:rsidP="00C00BBD">
      <w:pPr>
        <w:jc w:val="center"/>
        <w:rPr>
          <w:sz w:val="28"/>
          <w:szCs w:val="28"/>
        </w:rPr>
      </w:pPr>
    </w:p>
    <w:p w:rsidR="00D719B9" w:rsidRDefault="00D719B9" w:rsidP="00C00BB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760720" cy="7680960"/>
            <wp:effectExtent l="0" t="0" r="0" b="0"/>
            <wp:docPr id="9" name="Картина 9" descr="C:\Users\QnKa\Downloads\339540005_919312062605076_14090656778386871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QnKa\Downloads\339540005_919312062605076_1409065677838687126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47D" w:rsidRDefault="0040747D" w:rsidP="00C00BBD">
      <w:pPr>
        <w:jc w:val="center"/>
        <w:rPr>
          <w:sz w:val="28"/>
          <w:szCs w:val="28"/>
        </w:rPr>
      </w:pPr>
    </w:p>
    <w:p w:rsidR="0040747D" w:rsidRDefault="0040747D" w:rsidP="00C00BBD">
      <w:pPr>
        <w:jc w:val="center"/>
        <w:rPr>
          <w:sz w:val="28"/>
          <w:szCs w:val="28"/>
        </w:rPr>
      </w:pPr>
    </w:p>
    <w:p w:rsidR="0040747D" w:rsidRDefault="0040747D" w:rsidP="00C00BBD">
      <w:pPr>
        <w:jc w:val="center"/>
        <w:rPr>
          <w:sz w:val="28"/>
          <w:szCs w:val="28"/>
        </w:rPr>
      </w:pPr>
      <w:bookmarkStart w:id="2" w:name="_GoBack"/>
      <w:bookmarkEnd w:id="2"/>
    </w:p>
    <w:p w:rsidR="0040747D" w:rsidRDefault="0040747D" w:rsidP="00C00BBD">
      <w:pPr>
        <w:jc w:val="center"/>
        <w:rPr>
          <w:sz w:val="28"/>
          <w:szCs w:val="28"/>
        </w:rPr>
      </w:pPr>
    </w:p>
    <w:p w:rsidR="00D719B9" w:rsidRPr="00CA4710" w:rsidRDefault="00CA4710" w:rsidP="00CA4710">
      <w:pPr>
        <w:rPr>
          <w:sz w:val="24"/>
          <w:szCs w:val="24"/>
        </w:rPr>
      </w:pPr>
      <w:r w:rsidRPr="00CA4710">
        <w:rPr>
          <w:sz w:val="24"/>
          <w:szCs w:val="24"/>
        </w:rPr>
        <w:lastRenderedPageBreak/>
        <w:t>СЛЕД:</w:t>
      </w:r>
    </w:p>
    <w:p w:rsidR="00D719B9" w:rsidRDefault="0040747D" w:rsidP="00C00BB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5760720" cy="7680960"/>
            <wp:effectExtent l="0" t="0" r="0" b="0"/>
            <wp:docPr id="15" name="Картина 15" descr="C:\Users\QnKa\Downloads\339734346_1274426470146281_7459472311526752626_n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QnKa\Downloads\339734346_1274426470146281_7459472311526752626_n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9B9" w:rsidRDefault="00D719B9" w:rsidP="00C00BBD">
      <w:pPr>
        <w:jc w:val="center"/>
        <w:rPr>
          <w:sz w:val="28"/>
          <w:szCs w:val="28"/>
        </w:rPr>
      </w:pPr>
    </w:p>
    <w:p w:rsidR="00D719B9" w:rsidRDefault="00D719B9" w:rsidP="00C00BB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760720" cy="7680960"/>
            <wp:effectExtent l="0" t="0" r="0" b="0"/>
            <wp:docPr id="10" name="Картина 10" descr="C:\Users\QnKa\Downloads\339396073_720024146528748_17265056327221423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QnKa\Downloads\339396073_720024146528748_1726505632722142322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47D" w:rsidRDefault="0040747D" w:rsidP="00C00BBD">
      <w:pPr>
        <w:jc w:val="center"/>
        <w:rPr>
          <w:sz w:val="28"/>
          <w:szCs w:val="28"/>
        </w:rPr>
      </w:pPr>
    </w:p>
    <w:p w:rsidR="0040747D" w:rsidRDefault="0040747D" w:rsidP="00C00BBD">
      <w:pPr>
        <w:jc w:val="center"/>
        <w:rPr>
          <w:sz w:val="28"/>
          <w:szCs w:val="28"/>
        </w:rPr>
      </w:pPr>
    </w:p>
    <w:p w:rsidR="0040747D" w:rsidRDefault="0040747D" w:rsidP="00C00BBD">
      <w:pPr>
        <w:jc w:val="center"/>
        <w:rPr>
          <w:sz w:val="28"/>
          <w:szCs w:val="28"/>
        </w:rPr>
      </w:pPr>
    </w:p>
    <w:p w:rsidR="0040747D" w:rsidRDefault="0040747D" w:rsidP="00C00BB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760720" cy="7680960"/>
            <wp:effectExtent l="0" t="0" r="0" b="0"/>
            <wp:docPr id="11" name="Картина 11" descr="C:\Users\QnKa\Downloads\339389739_690363489504925_83290018128829681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QnKa\Downloads\339389739_690363489504925_8329001812882968147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47D" w:rsidRDefault="0040747D" w:rsidP="00C00BBD">
      <w:pPr>
        <w:jc w:val="center"/>
        <w:rPr>
          <w:sz w:val="28"/>
          <w:szCs w:val="28"/>
        </w:rPr>
      </w:pPr>
    </w:p>
    <w:p w:rsidR="0040747D" w:rsidRDefault="0040747D" w:rsidP="00C00BBD">
      <w:pPr>
        <w:jc w:val="center"/>
        <w:rPr>
          <w:sz w:val="28"/>
          <w:szCs w:val="28"/>
        </w:rPr>
      </w:pPr>
    </w:p>
    <w:p w:rsidR="0040747D" w:rsidRDefault="0040747D" w:rsidP="00C00BBD">
      <w:pPr>
        <w:jc w:val="center"/>
        <w:rPr>
          <w:sz w:val="28"/>
          <w:szCs w:val="28"/>
        </w:rPr>
      </w:pPr>
    </w:p>
    <w:p w:rsidR="0040747D" w:rsidRDefault="0040747D" w:rsidP="00C00BBD">
      <w:pPr>
        <w:jc w:val="center"/>
        <w:rPr>
          <w:sz w:val="28"/>
          <w:szCs w:val="28"/>
        </w:rPr>
      </w:pPr>
    </w:p>
    <w:p w:rsidR="0040747D" w:rsidRDefault="0040747D" w:rsidP="00C00BB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760720" cy="7680960"/>
            <wp:effectExtent l="0" t="0" r="0" b="0"/>
            <wp:docPr id="12" name="Картина 12" descr="C:\Users\QnKa\Downloads\339756729_1378212696335153_339184157689221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QnKa\Downloads\339756729_1378212696335153_33918415768922184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47D" w:rsidRDefault="0040747D" w:rsidP="00C00BBD">
      <w:pPr>
        <w:jc w:val="center"/>
        <w:rPr>
          <w:sz w:val="28"/>
          <w:szCs w:val="28"/>
        </w:rPr>
      </w:pPr>
    </w:p>
    <w:p w:rsidR="0040747D" w:rsidRDefault="0040747D" w:rsidP="00C00BBD">
      <w:pPr>
        <w:jc w:val="center"/>
        <w:rPr>
          <w:sz w:val="28"/>
          <w:szCs w:val="28"/>
        </w:rPr>
      </w:pPr>
    </w:p>
    <w:p w:rsidR="0040747D" w:rsidRDefault="0040747D" w:rsidP="00C00BBD">
      <w:pPr>
        <w:jc w:val="center"/>
        <w:rPr>
          <w:sz w:val="28"/>
          <w:szCs w:val="28"/>
        </w:rPr>
      </w:pPr>
    </w:p>
    <w:p w:rsidR="0040747D" w:rsidRDefault="0040747D" w:rsidP="00C00BB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760720" cy="7680960"/>
            <wp:effectExtent l="0" t="0" r="0" b="0"/>
            <wp:docPr id="13" name="Картина 13" descr="C:\Users\QnKa\Downloads\339556188_1936302323407431_8279953562994331397_n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QnKa\Downloads\339556188_1936302323407431_8279953562994331397_n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47D" w:rsidRDefault="0040747D" w:rsidP="00C00BBD">
      <w:pPr>
        <w:jc w:val="center"/>
        <w:rPr>
          <w:sz w:val="28"/>
          <w:szCs w:val="28"/>
        </w:rPr>
      </w:pPr>
    </w:p>
    <w:p w:rsidR="0040747D" w:rsidRDefault="0040747D" w:rsidP="00C00BBD">
      <w:pPr>
        <w:jc w:val="center"/>
        <w:rPr>
          <w:sz w:val="28"/>
          <w:szCs w:val="28"/>
        </w:rPr>
      </w:pPr>
    </w:p>
    <w:p w:rsidR="0040747D" w:rsidRDefault="0040747D" w:rsidP="00C00BBD">
      <w:pPr>
        <w:jc w:val="center"/>
        <w:rPr>
          <w:sz w:val="28"/>
          <w:szCs w:val="28"/>
        </w:rPr>
      </w:pPr>
    </w:p>
    <w:p w:rsidR="0040747D" w:rsidRPr="00C00BBD" w:rsidRDefault="0040747D" w:rsidP="00C00BB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760720" cy="7680960"/>
            <wp:effectExtent l="0" t="0" r="0" b="0"/>
            <wp:docPr id="14" name="Картина 14" descr="C:\Users\QnKa\Downloads\339586870_929128544787809_4846313100517152012_n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QnKa\Downloads\339586870_929128544787809_4846313100517152012_n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747D" w:rsidRPr="00C00BBD" w:rsidSect="0040747D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11.25pt;height:11.25pt" o:bullet="t">
        <v:imagedata r:id="rId1" o:title="clip_image001"/>
      </v:shape>
    </w:pict>
  </w:numPicBullet>
  <w:abstractNum w:abstractNumId="0">
    <w:nsid w:val="20FB029C"/>
    <w:multiLevelType w:val="hybridMultilevel"/>
    <w:tmpl w:val="B0A67652"/>
    <w:lvl w:ilvl="0" w:tplc="BEA43FBE">
      <w:numFmt w:val="bullet"/>
      <w:lvlText w:val="-"/>
      <w:lvlJc w:val="left"/>
      <w:pPr>
        <w:ind w:left="1282" w:hanging="360"/>
      </w:pPr>
      <w:rPr>
        <w:rFonts w:ascii="Times New Roman" w:eastAsia="Times New Roman" w:hAnsi="Times New Roman" w:cs="Times New Roman" w:hint="default"/>
        <w:i/>
      </w:rPr>
    </w:lvl>
    <w:lvl w:ilvl="1" w:tplc="04090003">
      <w:start w:val="1"/>
      <w:numFmt w:val="bullet"/>
      <w:lvlText w:val="o"/>
      <w:lvlJc w:val="left"/>
      <w:pPr>
        <w:ind w:left="200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abstractNum w:abstractNumId="1">
    <w:nsid w:val="59195264"/>
    <w:multiLevelType w:val="hybridMultilevel"/>
    <w:tmpl w:val="6EDA29AC"/>
    <w:lvl w:ilvl="0" w:tplc="08948C62">
      <w:start w:val="3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2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5D9E375C"/>
    <w:multiLevelType w:val="hybridMultilevel"/>
    <w:tmpl w:val="1FC07862"/>
    <w:lvl w:ilvl="0" w:tplc="59A0D6C2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  <w:color w:val="auto"/>
        <w:sz w:val="28"/>
      </w:rPr>
    </w:lvl>
    <w:lvl w:ilvl="1" w:tplc="0402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BBD"/>
    <w:rsid w:val="000163FE"/>
    <w:rsid w:val="001F0468"/>
    <w:rsid w:val="00323EFB"/>
    <w:rsid w:val="0040747D"/>
    <w:rsid w:val="00C00BBD"/>
    <w:rsid w:val="00C771CE"/>
    <w:rsid w:val="00C92003"/>
    <w:rsid w:val="00CA4710"/>
    <w:rsid w:val="00D719B9"/>
    <w:rsid w:val="00E45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3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писък на абзаци Знак"/>
    <w:aliases w:val="ПАРАГРАФ Знак"/>
    <w:link w:val="a4"/>
    <w:uiPriority w:val="34"/>
    <w:locked/>
    <w:rsid w:val="000163FE"/>
    <w:rPr>
      <w:rFonts w:ascii="Times New Roman" w:eastAsia="Times New Roman" w:hAnsi="Times New Roman" w:cs="Times New Roman"/>
      <w:color w:val="000000"/>
      <w:sz w:val="28"/>
      <w:szCs w:val="20"/>
      <w:lang w:val="en-AU" w:eastAsia="bg-BG"/>
    </w:rPr>
  </w:style>
  <w:style w:type="paragraph" w:styleId="a4">
    <w:name w:val="List Paragraph"/>
    <w:aliases w:val="ПАРАГРАФ"/>
    <w:basedOn w:val="a"/>
    <w:link w:val="a3"/>
    <w:uiPriority w:val="34"/>
    <w:qFormat/>
    <w:rsid w:val="000163F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sz w:val="28"/>
      <w:szCs w:val="20"/>
      <w:lang w:val="en-AU" w:eastAsia="bg-BG"/>
    </w:rPr>
  </w:style>
  <w:style w:type="paragraph" w:styleId="a5">
    <w:name w:val="Balloon Text"/>
    <w:basedOn w:val="a"/>
    <w:link w:val="a6"/>
    <w:uiPriority w:val="99"/>
    <w:semiHidden/>
    <w:unhideWhenUsed/>
    <w:rsid w:val="00E45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Изнесен текст Знак"/>
    <w:basedOn w:val="a0"/>
    <w:link w:val="a5"/>
    <w:uiPriority w:val="99"/>
    <w:semiHidden/>
    <w:rsid w:val="00E45F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3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писък на абзаци Знак"/>
    <w:aliases w:val="ПАРАГРАФ Знак"/>
    <w:link w:val="a4"/>
    <w:uiPriority w:val="34"/>
    <w:locked/>
    <w:rsid w:val="000163FE"/>
    <w:rPr>
      <w:rFonts w:ascii="Times New Roman" w:eastAsia="Times New Roman" w:hAnsi="Times New Roman" w:cs="Times New Roman"/>
      <w:color w:val="000000"/>
      <w:sz w:val="28"/>
      <w:szCs w:val="20"/>
      <w:lang w:val="en-AU" w:eastAsia="bg-BG"/>
    </w:rPr>
  </w:style>
  <w:style w:type="paragraph" w:styleId="a4">
    <w:name w:val="List Paragraph"/>
    <w:aliases w:val="ПАРАГРАФ"/>
    <w:basedOn w:val="a"/>
    <w:link w:val="a3"/>
    <w:uiPriority w:val="34"/>
    <w:qFormat/>
    <w:rsid w:val="000163F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sz w:val="28"/>
      <w:szCs w:val="20"/>
      <w:lang w:val="en-AU" w:eastAsia="bg-BG"/>
    </w:rPr>
  </w:style>
  <w:style w:type="paragraph" w:styleId="a5">
    <w:name w:val="Balloon Text"/>
    <w:basedOn w:val="a"/>
    <w:link w:val="a6"/>
    <w:uiPriority w:val="99"/>
    <w:semiHidden/>
    <w:unhideWhenUsed/>
    <w:rsid w:val="00E45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Изнесен текст Знак"/>
    <w:basedOn w:val="a0"/>
    <w:link w:val="a5"/>
    <w:uiPriority w:val="99"/>
    <w:semiHidden/>
    <w:rsid w:val="00E45F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74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QnKa</dc:creator>
  <cp:lastModifiedBy>QnKa</cp:lastModifiedBy>
  <cp:revision>2</cp:revision>
  <cp:lastPrinted>2023-04-07T11:37:00Z</cp:lastPrinted>
  <dcterms:created xsi:type="dcterms:W3CDTF">2023-04-07T07:46:00Z</dcterms:created>
  <dcterms:modified xsi:type="dcterms:W3CDTF">2023-04-07T11:46:00Z</dcterms:modified>
</cp:coreProperties>
</file>